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F75" w:rsidRPr="004A3DAB" w:rsidRDefault="00416F75" w:rsidP="00416F75">
      <w:pPr>
        <w:spacing w:after="0"/>
        <w:ind w:left="120"/>
        <w:jc w:val="center"/>
      </w:pPr>
      <w:bookmarkStart w:id="0" w:name="block-44619349"/>
      <w:r w:rsidRPr="004A3DA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16F75" w:rsidRPr="004A3DAB" w:rsidRDefault="00416F75" w:rsidP="00416F75">
      <w:pPr>
        <w:spacing w:after="0"/>
        <w:ind w:left="120" w:hanging="262"/>
        <w:jc w:val="center"/>
      </w:pPr>
      <w:bookmarkStart w:id="1" w:name="af5b5167-7099-47ec-9866-9052e784200d"/>
      <w:r w:rsidRPr="004A3DAB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4A3DAB">
        <w:rPr>
          <w:rFonts w:ascii="Times New Roman" w:hAnsi="Times New Roman"/>
          <w:b/>
          <w:color w:val="000000"/>
          <w:sz w:val="28"/>
        </w:rPr>
        <w:t xml:space="preserve"> </w:t>
      </w:r>
    </w:p>
    <w:p w:rsidR="00416F75" w:rsidRPr="004A3DAB" w:rsidRDefault="00416F75" w:rsidP="00416F75">
      <w:pPr>
        <w:spacing w:after="0"/>
        <w:ind w:left="120"/>
        <w:jc w:val="center"/>
      </w:pPr>
      <w:bookmarkStart w:id="2" w:name="dc3cea46-96ed-491e-818a-be2785bad2e9"/>
      <w:r w:rsidRPr="004A3DAB">
        <w:rPr>
          <w:rFonts w:ascii="Times New Roman" w:hAnsi="Times New Roman"/>
          <w:b/>
          <w:color w:val="000000"/>
          <w:sz w:val="28"/>
        </w:rPr>
        <w:t>Отдел образования Администрации Усть-Донецкого района</w:t>
      </w:r>
      <w:bookmarkEnd w:id="2"/>
    </w:p>
    <w:p w:rsidR="00416F75" w:rsidRDefault="00416F75" w:rsidP="00416F75">
      <w:pPr>
        <w:spacing w:after="0"/>
        <w:ind w:left="120"/>
        <w:jc w:val="center"/>
      </w:pPr>
      <w:r w:rsidRPr="00837F9F">
        <w:rPr>
          <w:rFonts w:ascii="Times New Roman" w:hAnsi="Times New Roman"/>
          <w:b/>
          <w:color w:val="000000"/>
          <w:sz w:val="28"/>
        </w:rPr>
        <w:t>МБОУ УБСОШ</w:t>
      </w:r>
      <w:r>
        <w:rPr>
          <w:rFonts w:ascii="Times New Roman" w:hAnsi="Times New Roman"/>
          <w:b/>
          <w:color w:val="000000"/>
          <w:sz w:val="28"/>
        </w:rPr>
        <w:t xml:space="preserve"> им. Героя СССР С.Я. Орехова</w:t>
      </w:r>
    </w:p>
    <w:p w:rsidR="00416F75" w:rsidRDefault="00416F75" w:rsidP="00416F75">
      <w:pPr>
        <w:spacing w:after="0"/>
        <w:ind w:left="120"/>
      </w:pPr>
    </w:p>
    <w:p w:rsidR="00416F75" w:rsidRDefault="00416F75" w:rsidP="00416F75">
      <w:pPr>
        <w:spacing w:after="0"/>
        <w:ind w:left="120"/>
      </w:pPr>
    </w:p>
    <w:p w:rsidR="00416F75" w:rsidRDefault="00416F75" w:rsidP="00416F75">
      <w:pPr>
        <w:spacing w:after="0"/>
        <w:ind w:left="120"/>
      </w:pPr>
    </w:p>
    <w:p w:rsidR="00416F75" w:rsidRPr="00837F9F" w:rsidRDefault="00416F75" w:rsidP="00416F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7"/>
        <w:gridCol w:w="3108"/>
        <w:gridCol w:w="3356"/>
      </w:tblGrid>
      <w:tr w:rsidR="00416F75" w:rsidRPr="00DD34CD" w:rsidTr="00D92890">
        <w:tc>
          <w:tcPr>
            <w:tcW w:w="3114" w:type="dxa"/>
          </w:tcPr>
          <w:p w:rsidR="00416F75" w:rsidRPr="0040209D" w:rsidRDefault="00416F75" w:rsidP="00D9289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 учителей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естественно-математического цикла</w:t>
            </w:r>
          </w:p>
          <w:p w:rsidR="00416F75" w:rsidRDefault="00416F75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Бирюкова Л.В.</w:t>
            </w:r>
          </w:p>
          <w:p w:rsidR="00416F75" w:rsidRDefault="00416F75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16F75" w:rsidRDefault="00416F75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4A3DA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6F75" w:rsidRPr="0040209D" w:rsidRDefault="00416F75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16F75" w:rsidRPr="0040209D" w:rsidRDefault="00416F75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    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учебной работе</w:t>
            </w:r>
          </w:p>
          <w:p w:rsidR="00416F75" w:rsidRDefault="00416F75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Петренко Н.В.</w:t>
            </w:r>
          </w:p>
          <w:p w:rsidR="00416F75" w:rsidRDefault="00416F75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6F75" w:rsidRPr="0040209D" w:rsidRDefault="00416F75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18" w:type="dxa"/>
          </w:tcPr>
          <w:p w:rsidR="00416F75" w:rsidRDefault="00416F75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УТВЕРЖДЕНО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УБСОШ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им. Героя СССР С.Я.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Орехова</w:t>
            </w:r>
          </w:p>
          <w:p w:rsidR="00416F75" w:rsidRDefault="00416F75" w:rsidP="00D9289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16F75" w:rsidRPr="008944ED" w:rsidRDefault="00416F75" w:rsidP="00D9289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Пасовец Л.В.</w:t>
            </w:r>
          </w:p>
          <w:p w:rsidR="00416F75" w:rsidRDefault="00416F75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134</w:t>
            </w:r>
          </w:p>
          <w:p w:rsidR="00416F75" w:rsidRDefault="00416F75" w:rsidP="00D9289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16F75" w:rsidRPr="0040209D" w:rsidRDefault="00416F75" w:rsidP="00D9289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16F75" w:rsidRDefault="00416F75">
      <w:pPr>
        <w:spacing w:after="0"/>
        <w:ind w:left="120"/>
      </w:pPr>
    </w:p>
    <w:p w:rsidR="00416F75" w:rsidRDefault="00416F75">
      <w:pPr>
        <w:spacing w:after="0"/>
        <w:ind w:left="120"/>
      </w:pPr>
    </w:p>
    <w:p w:rsidR="00BA3CE8" w:rsidRPr="00416F75" w:rsidRDefault="00BA3CE8">
      <w:pPr>
        <w:spacing w:after="0"/>
        <w:ind w:left="120"/>
      </w:pPr>
    </w:p>
    <w:p w:rsidR="00BA3CE8" w:rsidRPr="00416F75" w:rsidRDefault="00F6668F">
      <w:pPr>
        <w:spacing w:after="0" w:line="408" w:lineRule="auto"/>
        <w:ind w:left="120"/>
        <w:jc w:val="center"/>
      </w:pPr>
      <w:r w:rsidRPr="00416F7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16F75" w:rsidRDefault="00F6668F">
      <w:pPr>
        <w:spacing w:after="0" w:line="408" w:lineRule="auto"/>
        <w:ind w:left="120"/>
        <w:jc w:val="center"/>
      </w:pPr>
      <w:r w:rsidRPr="00416F75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6F75">
        <w:rPr>
          <w:rFonts w:ascii="Times New Roman" w:hAnsi="Times New Roman"/>
          <w:color w:val="000000"/>
          <w:sz w:val="28"/>
        </w:rPr>
        <w:t xml:space="preserve"> 5876000)</w:t>
      </w:r>
    </w:p>
    <w:p w:rsidR="00BA3CE8" w:rsidRPr="00416F75" w:rsidRDefault="00F6668F">
      <w:pPr>
        <w:spacing w:after="0" w:line="408" w:lineRule="auto"/>
        <w:ind w:left="120"/>
        <w:jc w:val="center"/>
      </w:pPr>
      <w:r w:rsidRPr="00416F75">
        <w:rPr>
          <w:rFonts w:ascii="Times New Roman" w:hAnsi="Times New Roman"/>
          <w:b/>
          <w:color w:val="000000"/>
          <w:sz w:val="28"/>
        </w:rPr>
        <w:t>учебного предмета «Информатика. Базовый уровень»</w:t>
      </w:r>
    </w:p>
    <w:p w:rsidR="00416F75" w:rsidRDefault="00F6668F">
      <w:pPr>
        <w:spacing w:after="0" w:line="408" w:lineRule="auto"/>
        <w:ind w:left="120"/>
        <w:jc w:val="center"/>
      </w:pPr>
      <w:r w:rsidRPr="00416F75">
        <w:rPr>
          <w:rFonts w:ascii="Times New Roman" w:hAnsi="Times New Roman"/>
          <w:color w:val="000000"/>
          <w:sz w:val="28"/>
        </w:rPr>
        <w:t xml:space="preserve">для обучающихся 7–9 классов </w:t>
      </w: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416F75">
      <w:pPr>
        <w:spacing w:after="0"/>
        <w:ind w:left="120"/>
        <w:jc w:val="center"/>
      </w:pPr>
    </w:p>
    <w:p w:rsidR="00416F75" w:rsidRDefault="00F6668F">
      <w:pPr>
        <w:spacing w:after="0"/>
        <w:ind w:left="120"/>
        <w:jc w:val="center"/>
      </w:pPr>
      <w:bookmarkStart w:id="3" w:name="ae4c76de-41ab-46d4-9fe8-5c6b8c856b06"/>
      <w:r w:rsidRPr="00416F75">
        <w:rPr>
          <w:rFonts w:ascii="Times New Roman" w:hAnsi="Times New Roman"/>
          <w:b/>
          <w:color w:val="000000"/>
          <w:sz w:val="28"/>
        </w:rPr>
        <w:t xml:space="preserve">ст. Усть-Быстрянская, </w:t>
      </w:r>
      <w:bookmarkStart w:id="4" w:name="22e736e0-d89d-49da-83ee-47ec29d46038"/>
      <w:bookmarkEnd w:id="3"/>
      <w:r w:rsidRPr="00416F75">
        <w:rPr>
          <w:rFonts w:ascii="Times New Roman" w:hAnsi="Times New Roman"/>
          <w:b/>
          <w:color w:val="000000"/>
          <w:sz w:val="28"/>
        </w:rPr>
        <w:t>2024 г</w:t>
      </w:r>
      <w:bookmarkEnd w:id="4"/>
    </w:p>
    <w:p w:rsidR="00BA3CE8" w:rsidRPr="00416F75" w:rsidRDefault="00BA3CE8">
      <w:pPr>
        <w:sectPr w:rsidR="00BA3CE8" w:rsidRPr="00416F75">
          <w:pgSz w:w="11906" w:h="16383"/>
          <w:pgMar w:top="1134" w:right="850" w:bottom="1134" w:left="1701" w:header="720" w:footer="720" w:gutter="0"/>
          <w:cols w:space="720"/>
        </w:sectPr>
      </w:pPr>
    </w:p>
    <w:p w:rsidR="00416F75" w:rsidRDefault="00F6668F">
      <w:pPr>
        <w:spacing w:after="0" w:line="264" w:lineRule="auto"/>
        <w:ind w:left="120"/>
        <w:jc w:val="both"/>
      </w:pPr>
      <w:bookmarkStart w:id="5" w:name="block-44619350"/>
      <w:bookmarkEnd w:id="0"/>
      <w:r w:rsidRPr="00416F7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</w:t>
      </w:r>
      <w:r w:rsidRPr="00416F75">
        <w:rPr>
          <w:rFonts w:ascii="Times New Roman" w:hAnsi="Times New Roman"/>
          <w:color w:val="000000"/>
          <w:sz w:val="28"/>
        </w:rPr>
        <w:t>х в ФГОС ООО, а также федеральной рабочей программы воспитания.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416F75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</w:t>
      </w:r>
      <w:r w:rsidRPr="00416F75">
        <w:rPr>
          <w:rFonts w:ascii="Times New Roman" w:hAnsi="Times New Roman"/>
          <w:color w:val="000000"/>
          <w:sz w:val="28"/>
        </w:rPr>
        <w:t xml:space="preserve"> содержание, предусматривает его структурирование по разделам и темам.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</w:t>
      </w:r>
      <w:r w:rsidRPr="00416F75">
        <w:rPr>
          <w:rFonts w:ascii="Times New Roman" w:hAnsi="Times New Roman"/>
          <w:color w:val="000000"/>
          <w:sz w:val="28"/>
        </w:rPr>
        <w:t>нтроля (промежуточной аттестации обучающихся, всероссийских проверочных работ, государственной итоговой аттестации).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Целями изу</w:t>
      </w:r>
      <w:r w:rsidRPr="00416F75">
        <w:rPr>
          <w:rFonts w:ascii="Times New Roman" w:hAnsi="Times New Roman"/>
          <w:color w:val="000000"/>
          <w:sz w:val="28"/>
        </w:rPr>
        <w:t xml:space="preserve">чения информатики на уровне основного общего образования являются: 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</w:t>
      </w:r>
      <w:r w:rsidRPr="00416F75">
        <w:rPr>
          <w:rFonts w:ascii="Times New Roman" w:hAnsi="Times New Roman"/>
          <w:color w:val="000000"/>
          <w:sz w:val="28"/>
        </w:rPr>
        <w:t>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</w:t>
      </w:r>
      <w:r w:rsidRPr="00416F75">
        <w:rPr>
          <w:rFonts w:ascii="Times New Roman" w:hAnsi="Times New Roman"/>
          <w:color w:val="000000"/>
          <w:sz w:val="28"/>
        </w:rPr>
        <w:t>нного общества;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</w:t>
      </w:r>
      <w:r w:rsidRPr="00416F75">
        <w:rPr>
          <w:rFonts w:ascii="Times New Roman" w:hAnsi="Times New Roman"/>
          <w:color w:val="000000"/>
          <w:sz w:val="28"/>
        </w:rPr>
        <w:t>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</w:t>
      </w:r>
      <w:r w:rsidRPr="00416F75">
        <w:rPr>
          <w:rFonts w:ascii="Times New Roman" w:hAnsi="Times New Roman"/>
          <w:color w:val="000000"/>
          <w:sz w:val="28"/>
        </w:rPr>
        <w:t>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воспитание ответственного и избирательного отношения к информации с учётом п</w:t>
      </w:r>
      <w:r w:rsidRPr="00416F75">
        <w:rPr>
          <w:rFonts w:ascii="Times New Roman" w:hAnsi="Times New Roman"/>
          <w:color w:val="000000"/>
          <w:sz w:val="28"/>
        </w:rPr>
        <w:t xml:space="preserve">равовых и этических аспектов её распространения, стремления к продолжению образования в области информационных технологий и </w:t>
      </w:r>
      <w:r w:rsidRPr="00416F75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сущно</w:t>
      </w:r>
      <w:r w:rsidRPr="00416F75">
        <w:rPr>
          <w:rFonts w:ascii="Times New Roman" w:hAnsi="Times New Roman"/>
          <w:color w:val="000000"/>
          <w:sz w:val="28"/>
        </w:rPr>
        <w:t>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основные области применения информатики, прежде всего информационные технологии, управление и социальную </w:t>
      </w:r>
      <w:r w:rsidRPr="00416F75">
        <w:rPr>
          <w:rFonts w:ascii="Times New Roman" w:hAnsi="Times New Roman"/>
          <w:color w:val="000000"/>
          <w:sz w:val="28"/>
        </w:rPr>
        <w:t>сферу;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</w:t>
      </w:r>
      <w:r w:rsidRPr="00416F75">
        <w:rPr>
          <w:rFonts w:ascii="Times New Roman" w:hAnsi="Times New Roman"/>
          <w:color w:val="000000"/>
          <w:sz w:val="28"/>
        </w:rPr>
        <w:t xml:space="preserve">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</w:t>
      </w:r>
      <w:r w:rsidRPr="00416F75">
        <w:rPr>
          <w:rFonts w:ascii="Times New Roman" w:hAnsi="Times New Roman"/>
          <w:color w:val="000000"/>
          <w:sz w:val="28"/>
        </w:rPr>
        <w:t xml:space="preserve">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416F75">
        <w:rPr>
          <w:rFonts w:ascii="Times New Roman" w:hAnsi="Times New Roman"/>
          <w:color w:val="000000"/>
          <w:sz w:val="28"/>
        </w:rPr>
        <w:t>есть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ориентированы на формирование метапре</w:t>
      </w:r>
      <w:r w:rsidRPr="00416F75">
        <w:rPr>
          <w:rFonts w:ascii="Times New Roman" w:hAnsi="Times New Roman"/>
          <w:color w:val="000000"/>
          <w:sz w:val="28"/>
        </w:rPr>
        <w:t>дметных и личностных результатов обучения.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416F75">
        <w:rPr>
          <w:rFonts w:ascii="Times New Roman" w:hAnsi="Times New Roman"/>
          <w:color w:val="000000"/>
          <w:sz w:val="28"/>
        </w:rPr>
        <w:t>у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416F75">
        <w:rPr>
          <w:rFonts w:ascii="Times New Roman" w:hAnsi="Times New Roman"/>
          <w:color w:val="000000"/>
          <w:sz w:val="28"/>
        </w:rPr>
        <w:t>развития информа</w:t>
      </w:r>
      <w:r w:rsidRPr="00416F75">
        <w:rPr>
          <w:rFonts w:ascii="Times New Roman" w:hAnsi="Times New Roman"/>
          <w:color w:val="000000"/>
          <w:sz w:val="28"/>
        </w:rPr>
        <w:t>тики периода цифровой трансформации современного общества</w:t>
      </w:r>
      <w:proofErr w:type="gramEnd"/>
      <w:r w:rsidRPr="00416F75">
        <w:rPr>
          <w:rFonts w:ascii="Times New Roman" w:hAnsi="Times New Roman"/>
          <w:color w:val="000000"/>
          <w:sz w:val="28"/>
        </w:rPr>
        <w:t>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</w:t>
      </w:r>
      <w:r w:rsidRPr="00416F75">
        <w:rPr>
          <w:rFonts w:ascii="Times New Roman" w:hAnsi="Times New Roman"/>
          <w:color w:val="000000"/>
          <w:sz w:val="28"/>
        </w:rPr>
        <w:t>ых задач;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умения и навы</w:t>
      </w:r>
      <w:r w:rsidRPr="00416F75">
        <w:rPr>
          <w:rFonts w:ascii="Times New Roman" w:hAnsi="Times New Roman"/>
          <w:color w:val="000000"/>
          <w:sz w:val="28"/>
        </w:rPr>
        <w:t>ки составления простых программ по построенному алгоритму на одном из языков программирования высокого уровня;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</w:t>
      </w:r>
      <w:r w:rsidRPr="00416F75">
        <w:rPr>
          <w:rFonts w:ascii="Times New Roman" w:hAnsi="Times New Roman"/>
          <w:color w:val="000000"/>
          <w:sz w:val="28"/>
        </w:rPr>
        <w:t>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умение грамотно интерпретировать результаты решения практических задач с помощью информационных технологий, применять полученные </w:t>
      </w:r>
      <w:r w:rsidRPr="00416F75">
        <w:rPr>
          <w:rFonts w:ascii="Times New Roman" w:hAnsi="Times New Roman"/>
          <w:color w:val="000000"/>
          <w:sz w:val="28"/>
        </w:rPr>
        <w:t>результаты в практической деятельности.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цифровая грамотность;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теоретически</w:t>
      </w:r>
      <w:r w:rsidRPr="00416F75">
        <w:rPr>
          <w:rFonts w:ascii="Times New Roman" w:hAnsi="Times New Roman"/>
          <w:color w:val="000000"/>
          <w:sz w:val="28"/>
        </w:rPr>
        <w:t>е основы информатики;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BA3CE8" w:rsidRPr="00416F75" w:rsidRDefault="00F6668F">
      <w:pPr>
        <w:spacing w:after="0" w:line="264" w:lineRule="auto"/>
        <w:ind w:firstLine="600"/>
        <w:jc w:val="both"/>
      </w:pPr>
      <w:bookmarkStart w:id="6" w:name="9c77c369-253a-42d0-9f35-54c4c9eeb23c"/>
      <w:r w:rsidRPr="00416F75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</w:t>
      </w:r>
      <w:r w:rsidRPr="00416F75">
        <w:rPr>
          <w:rFonts w:ascii="Times New Roman" w:hAnsi="Times New Roman"/>
          <w:color w:val="000000"/>
          <w:sz w:val="28"/>
        </w:rPr>
        <w:t>.</w:t>
      </w:r>
      <w:bookmarkEnd w:id="6"/>
    </w:p>
    <w:p w:rsidR="00BA3CE8" w:rsidRPr="00416F75" w:rsidRDefault="00BA3CE8">
      <w:pPr>
        <w:sectPr w:rsidR="00BA3CE8" w:rsidRPr="00416F75">
          <w:pgSz w:w="11906" w:h="16383"/>
          <w:pgMar w:top="1134" w:right="850" w:bottom="1134" w:left="1701" w:header="720" w:footer="720" w:gutter="0"/>
          <w:cols w:space="720"/>
        </w:sectPr>
      </w:pPr>
    </w:p>
    <w:p w:rsidR="00416F75" w:rsidRDefault="00F6668F">
      <w:pPr>
        <w:spacing w:after="0" w:line="264" w:lineRule="auto"/>
        <w:ind w:left="120"/>
        <w:jc w:val="both"/>
      </w:pPr>
      <w:bookmarkStart w:id="7" w:name="block-44619351"/>
      <w:bookmarkEnd w:id="5"/>
      <w:r w:rsidRPr="00416F7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7 КЛАСС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</w:t>
      </w:r>
      <w:r w:rsidRPr="00416F75">
        <w:rPr>
          <w:rFonts w:ascii="Times New Roman" w:hAnsi="Times New Roman"/>
          <w:color w:val="000000"/>
          <w:sz w:val="28"/>
        </w:rPr>
        <w:t xml:space="preserve"> суперкомпьютеры. Мобильные устройства.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История </w:t>
      </w:r>
      <w:r w:rsidRPr="00416F75">
        <w:rPr>
          <w:rFonts w:ascii="Times New Roman" w:hAnsi="Times New Roman"/>
          <w:color w:val="000000"/>
          <w:sz w:val="28"/>
        </w:rPr>
        <w:t>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</w:t>
      </w:r>
      <w:r w:rsidRPr="00416F75">
        <w:rPr>
          <w:rFonts w:ascii="Times New Roman" w:hAnsi="Times New Roman"/>
          <w:color w:val="000000"/>
          <w:sz w:val="28"/>
        </w:rPr>
        <w:t>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Техника безопасности и правила ра</w:t>
      </w:r>
      <w:r w:rsidRPr="00416F75">
        <w:rPr>
          <w:rFonts w:ascii="Times New Roman" w:hAnsi="Times New Roman"/>
          <w:color w:val="000000"/>
          <w:sz w:val="28"/>
        </w:rPr>
        <w:t>боты на компьютере.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</w:t>
      </w:r>
      <w:r w:rsidRPr="00416F75">
        <w:rPr>
          <w:rFonts w:ascii="Times New Roman" w:hAnsi="Times New Roman"/>
          <w:color w:val="000000"/>
          <w:sz w:val="28"/>
        </w:rPr>
        <w:t>ное программное обеспечение.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</w:t>
      </w:r>
      <w:r w:rsidRPr="00416F75">
        <w:rPr>
          <w:rFonts w:ascii="Times New Roman" w:hAnsi="Times New Roman"/>
          <w:color w:val="000000"/>
          <w:sz w:val="28"/>
        </w:rPr>
        <w:t>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</w:t>
      </w:r>
      <w:r w:rsidRPr="00416F75">
        <w:rPr>
          <w:rFonts w:ascii="Times New Roman" w:hAnsi="Times New Roman"/>
          <w:color w:val="000000"/>
          <w:sz w:val="28"/>
        </w:rPr>
        <w:t>ров. Файловый менеджер. Поиск файлов средствами операционной системы.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Объединение компьютеров в сеть. Сеть Интернет. Веб-страница, веб-сайт. Структура ад</w:t>
      </w:r>
      <w:r w:rsidRPr="00416F75">
        <w:rPr>
          <w:rFonts w:ascii="Times New Roman" w:hAnsi="Times New Roman"/>
          <w:color w:val="000000"/>
          <w:sz w:val="28"/>
        </w:rPr>
        <w:t xml:space="preserve">ресов веб-ресурсов. Браузер. </w:t>
      </w:r>
      <w:proofErr w:type="gramStart"/>
      <w:r>
        <w:rPr>
          <w:rFonts w:ascii="Times New Roman" w:hAnsi="Times New Roman"/>
          <w:color w:val="000000"/>
          <w:sz w:val="28"/>
        </w:rPr>
        <w:t>Поисковые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416F75">
        <w:rPr>
          <w:rFonts w:ascii="Times New Roman" w:hAnsi="Times New Roman"/>
          <w:color w:val="000000"/>
          <w:sz w:val="28"/>
        </w:rPr>
        <w:t>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</w:t>
      </w:r>
      <w:r w:rsidRPr="00416F75">
        <w:rPr>
          <w:rFonts w:ascii="Times New Roman" w:hAnsi="Times New Roman"/>
          <w:color w:val="000000"/>
          <w:sz w:val="28"/>
        </w:rPr>
        <w:t>ри работе в Интернете. Стратегии безопасного поведения в Интернете.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</w:t>
      </w:r>
      <w:r w:rsidRPr="00416F75">
        <w:rPr>
          <w:rFonts w:ascii="Times New Roman" w:hAnsi="Times New Roman"/>
          <w:color w:val="000000"/>
          <w:sz w:val="28"/>
        </w:rPr>
        <w:t>еком, и информация как данные, которые могут быть обработаны автоматизированной системой.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Информационные процессы – процессы, связанные с хранением, </w:t>
      </w:r>
      <w:r w:rsidRPr="00416F75">
        <w:rPr>
          <w:rFonts w:ascii="Times New Roman" w:hAnsi="Times New Roman"/>
          <w:color w:val="000000"/>
          <w:sz w:val="28"/>
        </w:rPr>
        <w:t>преобразованием и передачей данных.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</w:t>
      </w:r>
      <w:r w:rsidRPr="00416F75">
        <w:rPr>
          <w:rFonts w:ascii="Times New Roman" w:hAnsi="Times New Roman"/>
          <w:color w:val="000000"/>
          <w:sz w:val="28"/>
        </w:rPr>
        <w:t xml:space="preserve">бинаций) фиксированной длины в двоичном алфавите. Преобразование любого алфавита к </w:t>
      </w:r>
      <w:proofErr w:type="gramStart"/>
      <w:r w:rsidRPr="00416F75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416F75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</w:t>
      </w:r>
      <w:r w:rsidRPr="00416F75">
        <w:rPr>
          <w:rFonts w:ascii="Times New Roman" w:hAnsi="Times New Roman"/>
          <w:color w:val="000000"/>
          <w:sz w:val="28"/>
        </w:rPr>
        <w:t>овая таблица, декодирование.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</w:t>
      </w:r>
      <w:r w:rsidRPr="00416F75">
        <w:rPr>
          <w:rFonts w:ascii="Times New Roman" w:hAnsi="Times New Roman"/>
          <w:color w:val="000000"/>
          <w:sz w:val="28"/>
        </w:rPr>
        <w:t>Бит, байт, килобайт, мегабайт, гигабайт.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16F75">
        <w:rPr>
          <w:rFonts w:ascii="Times New Roman" w:hAnsi="Times New Roman"/>
          <w:color w:val="000000"/>
          <w:sz w:val="28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416F75">
        <w:rPr>
          <w:rFonts w:ascii="Times New Roman" w:hAnsi="Times New Roman"/>
          <w:color w:val="000000"/>
          <w:sz w:val="28"/>
        </w:rPr>
        <w:t>. Декодирование сообщений с и</w:t>
      </w:r>
      <w:r w:rsidRPr="00416F75">
        <w:rPr>
          <w:rFonts w:ascii="Times New Roman" w:hAnsi="Times New Roman"/>
          <w:color w:val="000000"/>
          <w:sz w:val="28"/>
        </w:rPr>
        <w:t>спользованием равномерного и неравномерного кода. Информационный объём текста.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ии ау</w:t>
      </w:r>
      <w:proofErr w:type="gramEnd"/>
      <w:r w:rsidRPr="00416F75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416F75">
        <w:rPr>
          <w:rFonts w:ascii="Times New Roman" w:hAnsi="Times New Roman"/>
          <w:color w:val="000000"/>
          <w:sz w:val="28"/>
        </w:rPr>
        <w:t>. Глуб</w:t>
      </w:r>
      <w:r w:rsidRPr="00416F75">
        <w:rPr>
          <w:rFonts w:ascii="Times New Roman" w:hAnsi="Times New Roman"/>
          <w:color w:val="000000"/>
          <w:sz w:val="28"/>
        </w:rPr>
        <w:t>ина кодирования. Палитра.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Оценка количественн</w:t>
      </w:r>
      <w:r w:rsidRPr="00416F75">
        <w:rPr>
          <w:rFonts w:ascii="Times New Roman" w:hAnsi="Times New Roman"/>
          <w:color w:val="000000"/>
          <w:sz w:val="28"/>
        </w:rPr>
        <w:t>ых параметров, связанных с представлением и хранением звуковых файлов.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Текстовый процессор – инструмент создания, редактир</w:t>
      </w:r>
      <w:r w:rsidRPr="00416F75">
        <w:rPr>
          <w:rFonts w:ascii="Times New Roman" w:hAnsi="Times New Roman"/>
          <w:color w:val="000000"/>
          <w:sz w:val="28"/>
        </w:rPr>
        <w:t>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</w:t>
      </w:r>
      <w:r w:rsidRPr="00416F75">
        <w:rPr>
          <w:rFonts w:ascii="Times New Roman" w:hAnsi="Times New Roman"/>
          <w:color w:val="000000"/>
          <w:sz w:val="28"/>
        </w:rPr>
        <w:t>ие. Параметры страницы. Стилевое форматирование.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</w:t>
      </w:r>
      <w:r w:rsidRPr="00416F75">
        <w:rPr>
          <w:rFonts w:ascii="Times New Roman" w:hAnsi="Times New Roman"/>
          <w:color w:val="000000"/>
          <w:sz w:val="28"/>
        </w:rPr>
        <w:t>екстовый документ диаграмм, формул, нумерации страниц, колонтитулов, ссылок и других элементов.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</w:t>
      </w:r>
      <w:r w:rsidRPr="00416F75">
        <w:rPr>
          <w:rFonts w:ascii="Times New Roman" w:hAnsi="Times New Roman"/>
          <w:color w:val="000000"/>
          <w:sz w:val="28"/>
        </w:rPr>
        <w:t xml:space="preserve"> обработки текста.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BA3CE8" w:rsidRPr="00416F75" w:rsidRDefault="00F6668F">
      <w:pPr>
        <w:spacing w:after="0" w:line="264" w:lineRule="auto"/>
        <w:ind w:firstLine="600"/>
        <w:jc w:val="both"/>
      </w:pPr>
      <w:proofErr w:type="gramStart"/>
      <w:r w:rsidRPr="00416F75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</w:t>
      </w:r>
      <w:r w:rsidRPr="00416F75">
        <w:rPr>
          <w:rFonts w:ascii="Times New Roman" w:hAnsi="Times New Roman"/>
          <w:color w:val="000000"/>
          <w:sz w:val="28"/>
        </w:rPr>
        <w:t>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</w:t>
      </w:r>
      <w:r w:rsidRPr="00416F75">
        <w:rPr>
          <w:rFonts w:ascii="Times New Roman" w:hAnsi="Times New Roman"/>
          <w:color w:val="000000"/>
          <w:sz w:val="28"/>
        </w:rPr>
        <w:t xml:space="preserve"> рисунков в документы.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8 КЛАСС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Дво</w:t>
      </w:r>
      <w:r w:rsidRPr="00416F75">
        <w:rPr>
          <w:rFonts w:ascii="Times New Roman" w:hAnsi="Times New Roman"/>
          <w:color w:val="000000"/>
          <w:sz w:val="28"/>
        </w:rPr>
        <w:t>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</w:t>
      </w:r>
      <w:r w:rsidRPr="00416F75">
        <w:rPr>
          <w:rFonts w:ascii="Times New Roman" w:hAnsi="Times New Roman"/>
          <w:color w:val="000000"/>
          <w:sz w:val="28"/>
        </w:rPr>
        <w:t xml:space="preserve"> чисел из шестнадцатеричной системы в двоичную, восьмеричную и десятичную системы и обратно.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</w:t>
      </w:r>
      <w:r w:rsidRPr="00416F75">
        <w:rPr>
          <w:rFonts w:ascii="Times New Roman" w:hAnsi="Times New Roman"/>
          <w:color w:val="000000"/>
          <w:sz w:val="28"/>
        </w:rPr>
        <w:t xml:space="preserve">авные высказывания. </w:t>
      </w:r>
      <w:proofErr w:type="gramStart"/>
      <w:r w:rsidRPr="00416F75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</w:t>
      </w:r>
      <w:r w:rsidRPr="00416F75">
        <w:rPr>
          <w:rFonts w:ascii="Times New Roman" w:hAnsi="Times New Roman"/>
          <w:color w:val="000000"/>
          <w:sz w:val="28"/>
        </w:rPr>
        <w:t>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416F75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416F75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Алгоритмические конструкции.</w:t>
      </w:r>
      <w:r w:rsidRPr="00416F75">
        <w:rPr>
          <w:rFonts w:ascii="Times New Roman" w:hAnsi="Times New Roman"/>
          <w:color w:val="000000"/>
          <w:sz w:val="28"/>
        </w:rPr>
        <w:t xml:space="preserve">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Конструкция «ветвление»: полная и неполная формы. Выполнение и невыполнени</w:t>
      </w:r>
      <w:r w:rsidRPr="00416F75">
        <w:rPr>
          <w:rFonts w:ascii="Times New Roman" w:hAnsi="Times New Roman"/>
          <w:color w:val="000000"/>
          <w:sz w:val="28"/>
        </w:rPr>
        <w:t>е условия (истинность и ложность высказывания). Простые и составные условия.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</w:t>
      </w:r>
      <w:r w:rsidRPr="00416F75">
        <w:rPr>
          <w:rFonts w:ascii="Times New Roman" w:hAnsi="Times New Roman"/>
          <w:color w:val="000000"/>
          <w:sz w:val="28"/>
        </w:rPr>
        <w:t xml:space="preserve">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</w:t>
      </w:r>
      <w:r w:rsidRPr="00416F75">
        <w:rPr>
          <w:rFonts w:ascii="Times New Roman" w:hAnsi="Times New Roman"/>
          <w:color w:val="000000"/>
          <w:sz w:val="28"/>
        </w:rPr>
        <w:t>и логические ошибки. Отказы.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Переменная: тип, имя, значение. Целые, </w:t>
      </w:r>
      <w:r w:rsidRPr="00416F75">
        <w:rPr>
          <w:rFonts w:ascii="Times New Roman" w:hAnsi="Times New Roman"/>
          <w:color w:val="000000"/>
          <w:sz w:val="28"/>
        </w:rPr>
        <w:t>вещественные и символьные переменные.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</w:t>
      </w:r>
      <w:r w:rsidRPr="00416F75">
        <w:rPr>
          <w:rFonts w:ascii="Times New Roman" w:hAnsi="Times New Roman"/>
          <w:color w:val="000000"/>
          <w:sz w:val="28"/>
        </w:rPr>
        <w:t>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Диалоговая отладка программ: пошаговое выполнение, просмотр значений величин, отладочный вывод, выбор точки </w:t>
      </w:r>
      <w:r w:rsidRPr="00416F75">
        <w:rPr>
          <w:rFonts w:ascii="Times New Roman" w:hAnsi="Times New Roman"/>
          <w:color w:val="000000"/>
          <w:sz w:val="28"/>
        </w:rPr>
        <w:t>останова.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Цикл с переменной. Алгоритмы </w:t>
      </w:r>
      <w:r w:rsidRPr="00416F75">
        <w:rPr>
          <w:rFonts w:ascii="Times New Roman" w:hAnsi="Times New Roman"/>
          <w:color w:val="000000"/>
          <w:sz w:val="28"/>
        </w:rPr>
        <w:t>проверки делимости одного целого числа на другое, проверки натурального числа на простоту.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</w:t>
      </w:r>
      <w:r w:rsidRPr="00416F75">
        <w:rPr>
          <w:rFonts w:ascii="Times New Roman" w:hAnsi="Times New Roman"/>
          <w:color w:val="000000"/>
          <w:sz w:val="28"/>
        </w:rPr>
        <w:t>ботки строк.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9 КЛАСС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lastRenderedPageBreak/>
        <w:t>Глобальная сеть Интернет и стратеги</w:t>
      </w:r>
      <w:r w:rsidRPr="00416F75">
        <w:rPr>
          <w:rFonts w:ascii="Times New Roman" w:hAnsi="Times New Roman"/>
          <w:b/>
          <w:color w:val="000000"/>
          <w:sz w:val="28"/>
        </w:rPr>
        <w:t>и безопасного поведения в ней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416F75">
        <w:rPr>
          <w:rFonts w:ascii="Times New Roman" w:hAnsi="Times New Roman"/>
          <w:color w:val="000000"/>
          <w:sz w:val="28"/>
        </w:rPr>
        <w:t>-адреса узлов.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416F75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Понятие</w:t>
      </w:r>
      <w:r w:rsidRPr="00416F75">
        <w:rPr>
          <w:rFonts w:ascii="Times New Roman" w:hAnsi="Times New Roman"/>
          <w:color w:val="000000"/>
          <w:sz w:val="28"/>
        </w:rPr>
        <w:t xml:space="preserve">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</w:t>
      </w:r>
      <w:r w:rsidRPr="00416F75">
        <w:rPr>
          <w:rFonts w:ascii="Times New Roman" w:hAnsi="Times New Roman"/>
          <w:color w:val="000000"/>
          <w:sz w:val="28"/>
        </w:rPr>
        <w:t>е вовлечения в деструктивные и криминальные формы сетевой активности (кибербуллинг, фишинг и другие формы).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416F75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</w:t>
      </w:r>
      <w:r w:rsidRPr="00416F75">
        <w:rPr>
          <w:rFonts w:ascii="Times New Roman" w:hAnsi="Times New Roman"/>
          <w:color w:val="000000"/>
          <w:sz w:val="28"/>
        </w:rPr>
        <w:t xml:space="preserve">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416F75">
        <w:rPr>
          <w:rFonts w:ascii="Times New Roman" w:hAnsi="Times New Roman"/>
          <w:color w:val="000000"/>
          <w:sz w:val="28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Модель. Задачи, решаемые с помощью моделирования. Классификации моделей. Мате</w:t>
      </w:r>
      <w:r w:rsidRPr="00416F75">
        <w:rPr>
          <w:rFonts w:ascii="Times New Roman" w:hAnsi="Times New Roman"/>
          <w:color w:val="000000"/>
          <w:sz w:val="28"/>
        </w:rPr>
        <w:t xml:space="preserve">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Базы данных. </w:t>
      </w:r>
      <w:r w:rsidRPr="00416F75">
        <w:rPr>
          <w:rFonts w:ascii="Times New Roman" w:hAnsi="Times New Roman"/>
          <w:color w:val="000000"/>
          <w:sz w:val="28"/>
        </w:rPr>
        <w:t>Отбор в таблице строк, удовлетворяющих заданному условию.</w:t>
      </w:r>
    </w:p>
    <w:p w:rsidR="00BA3CE8" w:rsidRPr="00416F75" w:rsidRDefault="00F6668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Граф. Вершина, ребро, путь.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416F75">
        <w:rPr>
          <w:rFonts w:ascii="Times New Roman" w:hAnsi="Times New Roman"/>
          <w:color w:val="000000"/>
          <w:sz w:val="28"/>
        </w:rPr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Дерево. Корень, вершина (узел), лист, ребро (дуга) дерева. Высота дерева. Поддерево. </w:t>
      </w:r>
      <w:proofErr w:type="gramStart"/>
      <w:r>
        <w:rPr>
          <w:rFonts w:ascii="Times New Roman" w:hAnsi="Times New Roman"/>
          <w:color w:val="000000"/>
          <w:sz w:val="28"/>
        </w:rPr>
        <w:t>Примеры использования деревьев.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Перебор вариан</w:t>
      </w:r>
      <w:r w:rsidRPr="00416F75">
        <w:rPr>
          <w:rFonts w:ascii="Times New Roman" w:hAnsi="Times New Roman"/>
          <w:color w:val="000000"/>
          <w:sz w:val="28"/>
        </w:rPr>
        <w:t>тов с помощью дерева.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Этапы компьютерного моделирова</w:t>
      </w:r>
      <w:r w:rsidRPr="00416F75">
        <w:rPr>
          <w:rFonts w:ascii="Times New Roman" w:hAnsi="Times New Roman"/>
          <w:color w:val="000000"/>
          <w:sz w:val="28"/>
        </w:rPr>
        <w:t>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Разбиение задачи </w:t>
      </w:r>
      <w:r w:rsidRPr="00416F75">
        <w:rPr>
          <w:rFonts w:ascii="Times New Roman" w:hAnsi="Times New Roman"/>
          <w:color w:val="000000"/>
          <w:sz w:val="28"/>
        </w:rPr>
        <w:t>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Табличные величины (массивы). Одномерные</w:t>
      </w:r>
      <w:r w:rsidRPr="00416F75">
        <w:rPr>
          <w:rFonts w:ascii="Times New Roman" w:hAnsi="Times New Roman"/>
          <w:color w:val="000000"/>
          <w:sz w:val="28"/>
        </w:rPr>
        <w:t xml:space="preserve"> массивы. </w:t>
      </w:r>
      <w:proofErr w:type="gramStart"/>
      <w:r w:rsidRPr="00416F75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</w:t>
      </w:r>
      <w:r w:rsidRPr="00416F75">
        <w:rPr>
          <w:rFonts w:ascii="Times New Roman" w:hAnsi="Times New Roman"/>
          <w:color w:val="000000"/>
          <w:sz w:val="28"/>
        </w:rPr>
        <w:t>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Сортировка массива.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Управление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Управление. Сигнал. Обратная связь. Получ</w:t>
      </w:r>
      <w:r w:rsidRPr="00416F75">
        <w:rPr>
          <w:rFonts w:ascii="Times New Roman" w:hAnsi="Times New Roman"/>
          <w:color w:val="000000"/>
          <w:sz w:val="28"/>
        </w:rPr>
        <w:t>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Примеры роботизированных систем</w:t>
      </w:r>
      <w:r w:rsidRPr="00416F75">
        <w:rPr>
          <w:rFonts w:ascii="Times New Roman" w:hAnsi="Times New Roman"/>
          <w:color w:val="000000"/>
          <w:sz w:val="28"/>
        </w:rPr>
        <w:t xml:space="preserve">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Понятие </w:t>
      </w:r>
      <w:r w:rsidRPr="00416F75">
        <w:rPr>
          <w:rFonts w:ascii="Times New Roman" w:hAnsi="Times New Roman"/>
          <w:color w:val="000000"/>
          <w:sz w:val="28"/>
        </w:rPr>
        <w:t xml:space="preserve">об электронных таблицах. Типы данных в ячейках электронной таблицы. Редактирование и форматирование таблиц. Встроенные функции </w:t>
      </w:r>
      <w:r w:rsidRPr="00416F75">
        <w:rPr>
          <w:rFonts w:ascii="Times New Roman" w:hAnsi="Times New Roman"/>
          <w:color w:val="000000"/>
          <w:sz w:val="28"/>
        </w:rPr>
        <w:lastRenderedPageBreak/>
        <w:t>для поиска максимума, минимума, суммы и среднего арифметического. Сортировка данных в выделенном диапазоне. Построение диаграмм (</w:t>
      </w:r>
      <w:r w:rsidRPr="00416F75">
        <w:rPr>
          <w:rFonts w:ascii="Times New Roman" w:hAnsi="Times New Roman"/>
          <w:color w:val="000000"/>
          <w:sz w:val="28"/>
        </w:rPr>
        <w:t>гистограмма, круговая диаграмма, точечная диаграмма). Выбор типа диаграммы.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</w:t>
      </w:r>
      <w:r w:rsidRPr="00416F75">
        <w:rPr>
          <w:rFonts w:ascii="Times New Roman" w:hAnsi="Times New Roman"/>
          <w:color w:val="000000"/>
          <w:sz w:val="28"/>
        </w:rPr>
        <w:t>нному условию. Обработка больших наборов данных. Численное моделирование в электронных таблицах.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color w:val="000000"/>
          <w:sz w:val="28"/>
        </w:rPr>
        <w:t>П</w:t>
      </w:r>
      <w:r w:rsidRPr="00416F75">
        <w:rPr>
          <w:rFonts w:ascii="Times New Roman" w:hAnsi="Times New Roman"/>
          <w:color w:val="000000"/>
          <w:sz w:val="28"/>
        </w:rPr>
        <w:t>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BA3CE8" w:rsidRPr="00416F75" w:rsidRDefault="00BA3CE8">
      <w:pPr>
        <w:sectPr w:rsidR="00BA3CE8" w:rsidRPr="00416F75">
          <w:pgSz w:w="11906" w:h="16383"/>
          <w:pgMar w:top="1134" w:right="850" w:bottom="1134" w:left="1701" w:header="720" w:footer="720" w:gutter="0"/>
          <w:cols w:space="720"/>
        </w:sectPr>
      </w:pPr>
    </w:p>
    <w:p w:rsidR="00416F75" w:rsidRDefault="00F6668F">
      <w:pPr>
        <w:spacing w:after="0" w:line="264" w:lineRule="auto"/>
        <w:ind w:left="120"/>
        <w:jc w:val="both"/>
      </w:pPr>
      <w:bookmarkStart w:id="8" w:name="block-44619352"/>
      <w:bookmarkEnd w:id="7"/>
      <w:r w:rsidRPr="00416F75">
        <w:rPr>
          <w:rFonts w:ascii="Times New Roman" w:hAnsi="Times New Roman"/>
          <w:b/>
          <w:color w:val="000000"/>
          <w:sz w:val="28"/>
        </w:rPr>
        <w:lastRenderedPageBreak/>
        <w:t>ПЛАНИРУЕМЫЕ РЕЗУЛ</w:t>
      </w:r>
      <w:r w:rsidRPr="00416F75">
        <w:rPr>
          <w:rFonts w:ascii="Times New Roman" w:hAnsi="Times New Roman"/>
          <w:b/>
          <w:color w:val="000000"/>
          <w:sz w:val="28"/>
        </w:rPr>
        <w:t>ЬТАТЫ ОСВОЕНИЯ ПРОГРАММЫ ПО ИНФОРМАТИКЕ НА УРОВНЕ ОСНОВНОГО ОБЩЕГО ОБРАЗОВАНИЯ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416F7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личностных, метапредметных и предметных результатов освоения содержания учебно</w:t>
      </w:r>
      <w:r w:rsidRPr="00416F75">
        <w:rPr>
          <w:rFonts w:ascii="Times New Roman" w:hAnsi="Times New Roman"/>
          <w:color w:val="000000"/>
          <w:sz w:val="28"/>
        </w:rPr>
        <w:t>го предмета.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416F75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416F75">
        <w:rPr>
          <w:rFonts w:ascii="Times New Roman" w:hAnsi="Times New Roman"/>
          <w:color w:val="000000"/>
          <w:sz w:val="28"/>
        </w:rPr>
        <w:t>у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обучающегося будут сформированы следующие личностные результаты в части: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</w:t>
      </w:r>
      <w:r w:rsidRPr="00416F75">
        <w:rPr>
          <w:rFonts w:ascii="Times New Roman" w:hAnsi="Times New Roman"/>
          <w:color w:val="000000"/>
          <w:sz w:val="28"/>
        </w:rPr>
        <w:t>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2) духовно-нравственного воспитан</w:t>
      </w:r>
      <w:r w:rsidRPr="00416F75">
        <w:rPr>
          <w:rFonts w:ascii="Times New Roman" w:hAnsi="Times New Roman"/>
          <w:b/>
          <w:color w:val="000000"/>
          <w:sz w:val="28"/>
        </w:rPr>
        <w:t>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</w:t>
      </w:r>
      <w:r w:rsidRPr="00416F75">
        <w:rPr>
          <w:rFonts w:ascii="Times New Roman" w:hAnsi="Times New Roman"/>
          <w:color w:val="000000"/>
          <w:sz w:val="28"/>
        </w:rPr>
        <w:t xml:space="preserve">ое неприятие асоциальных поступков, в том числе в Интернете; 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proofErr w:type="gramStart"/>
      <w:r w:rsidRPr="00416F75">
        <w:rPr>
          <w:rFonts w:ascii="Times New Roman" w:hAnsi="Times New Roman"/>
          <w:color w:val="000000"/>
          <w:sz w:val="28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</w:t>
      </w:r>
      <w:r w:rsidRPr="00416F75">
        <w:rPr>
          <w:rFonts w:ascii="Times New Roman" w:hAnsi="Times New Roman"/>
          <w:color w:val="000000"/>
          <w:sz w:val="28"/>
        </w:rPr>
        <w:t>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</w:t>
      </w:r>
      <w:r w:rsidRPr="00416F75">
        <w:rPr>
          <w:rFonts w:ascii="Times New Roman" w:hAnsi="Times New Roman"/>
          <w:color w:val="000000"/>
          <w:sz w:val="28"/>
        </w:rPr>
        <w:t>товность оценивать своё поведение и поступки своих товарищей с позиции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сформированность мировоззренческих представлений об информации, информационных про</w:t>
      </w:r>
      <w:r w:rsidRPr="00416F75">
        <w:rPr>
          <w:rFonts w:ascii="Times New Roman" w:hAnsi="Times New Roman"/>
          <w:color w:val="000000"/>
          <w:sz w:val="28"/>
        </w:rPr>
        <w:t xml:space="preserve">цессах и информационных технологиях, </w:t>
      </w:r>
      <w:r w:rsidRPr="00416F75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</w:t>
      </w:r>
      <w:r w:rsidRPr="00416F75">
        <w:rPr>
          <w:rFonts w:ascii="Times New Roman" w:hAnsi="Times New Roman"/>
          <w:color w:val="000000"/>
          <w:sz w:val="28"/>
        </w:rPr>
        <w:t>ость к самообразованию, осознанному выбору направленности и уровня обучения в дальнейшем;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</w:t>
      </w:r>
      <w:r w:rsidRPr="00416F75">
        <w:rPr>
          <w:rFonts w:ascii="Times New Roman" w:hAnsi="Times New Roman"/>
          <w:color w:val="000000"/>
          <w:sz w:val="28"/>
        </w:rPr>
        <w:t>дуального и коллективного благополучия;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</w:t>
      </w:r>
      <w:r w:rsidRPr="00416F75">
        <w:rPr>
          <w:rFonts w:ascii="Times New Roman" w:hAnsi="Times New Roman"/>
          <w:color w:val="000000"/>
          <w:sz w:val="28"/>
        </w:rPr>
        <w:t>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осознание ценности жизни, ответственное отн</w:t>
      </w:r>
      <w:r w:rsidRPr="00416F75">
        <w:rPr>
          <w:rFonts w:ascii="Times New Roman" w:hAnsi="Times New Roman"/>
          <w:color w:val="000000"/>
          <w:sz w:val="28"/>
        </w:rPr>
        <w:t>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интерес к практическому изучению проф</w:t>
      </w:r>
      <w:r w:rsidRPr="00416F75">
        <w:rPr>
          <w:rFonts w:ascii="Times New Roman" w:hAnsi="Times New Roman"/>
          <w:color w:val="000000"/>
          <w:sz w:val="28"/>
        </w:rPr>
        <w:t>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осознанный выбор и построение индивидуальной тра</w:t>
      </w:r>
      <w:r w:rsidRPr="00416F75">
        <w:rPr>
          <w:rFonts w:ascii="Times New Roman" w:hAnsi="Times New Roman"/>
          <w:color w:val="000000"/>
          <w:sz w:val="28"/>
        </w:rPr>
        <w:t>ектории образования и жизненных планов с учётом личных и общественных интересов и потребностей;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</w:t>
      </w:r>
      <w:r w:rsidRPr="00416F75">
        <w:rPr>
          <w:rFonts w:ascii="Times New Roman" w:hAnsi="Times New Roman"/>
          <w:color w:val="000000"/>
          <w:sz w:val="28"/>
        </w:rPr>
        <w:t>никационных технологий;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416F75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416F75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416F75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</w:t>
      </w:r>
      <w:r w:rsidRPr="00416F75">
        <w:rPr>
          <w:rFonts w:ascii="Times New Roman" w:hAnsi="Times New Roman"/>
          <w:color w:val="000000"/>
          <w:sz w:val="28"/>
        </w:rPr>
        <w:t>, форм социальной жизни в группах и сообществах, в том числе существующих в виртуальном пространстве.</w:t>
      </w:r>
    </w:p>
    <w:p w:rsid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</w:t>
      </w:r>
      <w:r w:rsidRPr="00416F75">
        <w:rPr>
          <w:rFonts w:ascii="Times New Roman" w:hAnsi="Times New Roman"/>
          <w:color w:val="000000"/>
          <w:sz w:val="28"/>
        </w:rPr>
        <w:t>ными, коммуникативными, регулятивными.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</w:t>
      </w:r>
      <w:r w:rsidRPr="00416F75">
        <w:rPr>
          <w:rFonts w:ascii="Times New Roman" w:hAnsi="Times New Roman"/>
          <w:color w:val="000000"/>
          <w:sz w:val="28"/>
        </w:rPr>
        <w:t xml:space="preserve">ассификации, устанавливать причинно-следственные связи, строить </w:t>
      </w:r>
      <w:proofErr w:type="gramStart"/>
      <w:r w:rsidRPr="00416F75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416F75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</w:t>
      </w:r>
      <w:r w:rsidRPr="00416F75">
        <w:rPr>
          <w:rFonts w:ascii="Times New Roman" w:hAnsi="Times New Roman"/>
          <w:color w:val="000000"/>
          <w:sz w:val="28"/>
        </w:rPr>
        <w:t>х и познавательных задач;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формулировать вопросы, </w:t>
      </w:r>
      <w:r w:rsidRPr="00416F75">
        <w:rPr>
          <w:rFonts w:ascii="Times New Roman" w:hAnsi="Times New Roman"/>
          <w:color w:val="000000"/>
          <w:sz w:val="28"/>
        </w:rPr>
        <w:t>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прогнозировать возможное дальнейшее </w:t>
      </w:r>
      <w:r w:rsidRPr="00416F75">
        <w:rPr>
          <w:rFonts w:ascii="Times New Roman" w:hAnsi="Times New Roman"/>
          <w:color w:val="000000"/>
          <w:sz w:val="28"/>
        </w:rPr>
        <w:t>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выявлять дефицит информации, данных, необходимых для решения поставленной </w:t>
      </w:r>
      <w:r w:rsidRPr="00416F75">
        <w:rPr>
          <w:rFonts w:ascii="Times New Roman" w:hAnsi="Times New Roman"/>
          <w:color w:val="000000"/>
          <w:sz w:val="28"/>
        </w:rPr>
        <w:t>задачи;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выбирать, анализировать, систематизировать и интерпретировать информацию различных </w:t>
      </w:r>
      <w:r w:rsidRPr="00416F75">
        <w:rPr>
          <w:rFonts w:ascii="Times New Roman" w:hAnsi="Times New Roman"/>
          <w:color w:val="000000"/>
          <w:sz w:val="28"/>
        </w:rPr>
        <w:t>видов и форм представления;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</w:t>
      </w:r>
      <w:r w:rsidRPr="00416F75">
        <w:rPr>
          <w:rFonts w:ascii="Times New Roman" w:hAnsi="Times New Roman"/>
          <w:color w:val="000000"/>
          <w:sz w:val="28"/>
        </w:rPr>
        <w:t>телем или сформулированным самостоятельно;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Общение: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</w:t>
      </w:r>
      <w:r w:rsidRPr="00416F75">
        <w:rPr>
          <w:rFonts w:ascii="Times New Roman" w:hAnsi="Times New Roman"/>
          <w:color w:val="000000"/>
          <w:sz w:val="28"/>
        </w:rPr>
        <w:t>зиций;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</w:t>
      </w:r>
      <w:r w:rsidRPr="00416F75">
        <w:rPr>
          <w:rFonts w:ascii="Times New Roman" w:hAnsi="Times New Roman"/>
          <w:color w:val="000000"/>
          <w:sz w:val="28"/>
        </w:rPr>
        <w:t>использованием иллюстративных материалов.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принимать цель со</w:t>
      </w:r>
      <w:r w:rsidRPr="00416F75">
        <w:rPr>
          <w:rFonts w:ascii="Times New Roman" w:hAnsi="Times New Roman"/>
          <w:color w:val="000000"/>
          <w:sz w:val="28"/>
        </w:rPr>
        <w:t>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выполнять свою часть работы с ин</w:t>
      </w:r>
      <w:r w:rsidRPr="00416F75">
        <w:rPr>
          <w:rFonts w:ascii="Times New Roman" w:hAnsi="Times New Roman"/>
          <w:color w:val="000000"/>
          <w:sz w:val="28"/>
        </w:rPr>
        <w:t>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</w:t>
      </w:r>
      <w:r w:rsidRPr="00416F75">
        <w:rPr>
          <w:rFonts w:ascii="Times New Roman" w:hAnsi="Times New Roman"/>
          <w:color w:val="000000"/>
          <w:sz w:val="28"/>
        </w:rPr>
        <w:t>нным участниками взаимодействия;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Регулятивные универсальные учеб</w:t>
      </w:r>
      <w:r w:rsidRPr="00416F75">
        <w:rPr>
          <w:rFonts w:ascii="Times New Roman" w:hAnsi="Times New Roman"/>
          <w:b/>
          <w:color w:val="000000"/>
          <w:sz w:val="28"/>
        </w:rPr>
        <w:t>ные действия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самостоятельно составлять алгоритм </w:t>
      </w:r>
      <w:r w:rsidRPr="00416F75">
        <w:rPr>
          <w:rFonts w:ascii="Times New Roman" w:hAnsi="Times New Roman"/>
          <w:color w:val="000000"/>
          <w:sz w:val="28"/>
        </w:rPr>
        <w:t>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</w:t>
      </w:r>
      <w:r w:rsidRPr="00416F75">
        <w:rPr>
          <w:rFonts w:ascii="Times New Roman" w:hAnsi="Times New Roman"/>
          <w:color w:val="000000"/>
          <w:sz w:val="28"/>
        </w:rPr>
        <w:t>ровать предложенный алгоритм с учётом получения новых знаний об изучаемом объекте;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делать выбор в условиях противоречивой информации и брать ответственность за решение.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да</w:t>
      </w:r>
      <w:r w:rsidRPr="00416F75">
        <w:rPr>
          <w:rFonts w:ascii="Times New Roman" w:hAnsi="Times New Roman"/>
          <w:color w:val="000000"/>
          <w:sz w:val="28"/>
        </w:rPr>
        <w:t>вать оценку ситуации и предлагать план её изменения;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объяснять причины достижения (недостижения) результатов </w:t>
      </w:r>
      <w:r w:rsidRPr="00416F75">
        <w:rPr>
          <w:rFonts w:ascii="Times New Roman" w:hAnsi="Times New Roman"/>
          <w:color w:val="000000"/>
          <w:sz w:val="28"/>
        </w:rPr>
        <w:t xml:space="preserve">информационной деятельности, давать оценку приобретённому опыту, уметь находить </w:t>
      </w:r>
      <w:proofErr w:type="gramStart"/>
      <w:r w:rsidRPr="00416F75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оцениват</w:t>
      </w:r>
      <w:r w:rsidRPr="00416F75">
        <w:rPr>
          <w:rFonts w:ascii="Times New Roman" w:hAnsi="Times New Roman"/>
          <w:color w:val="000000"/>
          <w:sz w:val="28"/>
        </w:rPr>
        <w:t>ь соответствие результата цели и условиям.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осознавать невозможность контролировать всё вокруг даже в условиях открытого доступа к </w:t>
      </w:r>
      <w:r w:rsidRPr="00416F75">
        <w:rPr>
          <w:rFonts w:ascii="Times New Roman" w:hAnsi="Times New Roman"/>
          <w:color w:val="000000"/>
          <w:sz w:val="28"/>
        </w:rPr>
        <w:t>любым объёмам информации.</w:t>
      </w:r>
    </w:p>
    <w:p w:rsid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75">
        <w:rPr>
          <w:rFonts w:ascii="Times New Roman" w:hAnsi="Times New Roman"/>
          <w:b/>
          <w:color w:val="000000"/>
          <w:sz w:val="28"/>
        </w:rPr>
        <w:t>в 7 классе</w:t>
      </w:r>
      <w:r w:rsidRPr="00416F75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</w:t>
      </w:r>
      <w:r w:rsidRPr="00416F75">
        <w:rPr>
          <w:rFonts w:ascii="Times New Roman" w:hAnsi="Times New Roman"/>
          <w:color w:val="000000"/>
          <w:sz w:val="28"/>
        </w:rPr>
        <w:t>едача информации»;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</w:t>
      </w:r>
      <w:r w:rsidRPr="00416F75">
        <w:rPr>
          <w:rFonts w:ascii="Times New Roman" w:hAnsi="Times New Roman"/>
          <w:color w:val="000000"/>
          <w:sz w:val="28"/>
        </w:rPr>
        <w:t>, оперировать единицами измерения информационного объёма и скорости передачи данных;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приводить примеры современных устрой</w:t>
      </w:r>
      <w:proofErr w:type="gramStart"/>
      <w:r w:rsidRPr="00416F75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416F75">
        <w:rPr>
          <w:rFonts w:ascii="Times New Roman" w:hAnsi="Times New Roman"/>
          <w:color w:val="000000"/>
          <w:sz w:val="28"/>
        </w:rPr>
        <w:t>анения и передачи информации, сравнивать их</w:t>
      </w:r>
      <w:r w:rsidRPr="00416F75">
        <w:rPr>
          <w:rFonts w:ascii="Times New Roman" w:hAnsi="Times New Roman"/>
          <w:color w:val="000000"/>
          <w:sz w:val="28"/>
        </w:rPr>
        <w:t xml:space="preserve"> количественные характеристики;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</w:t>
      </w:r>
      <w:r w:rsidRPr="00416F75">
        <w:rPr>
          <w:rFonts w:ascii="Times New Roman" w:hAnsi="Times New Roman"/>
          <w:color w:val="000000"/>
          <w:sz w:val="28"/>
        </w:rPr>
        <w:t>тивная память, долговременная память, устройства ввода-вывода);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ориентироваться в иерархической структуре файловой системы (записывать полное имя файла (каталога), путь к файлу </w:t>
      </w:r>
      <w:r w:rsidRPr="00416F75">
        <w:rPr>
          <w:rFonts w:ascii="Times New Roman" w:hAnsi="Times New Roman"/>
          <w:color w:val="000000"/>
          <w:sz w:val="28"/>
        </w:rPr>
        <w:t>(каталогу) по имеющемуся описанию файловой структуры некоторого информационного носителя);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</w:t>
      </w:r>
      <w:r w:rsidRPr="00416F75">
        <w:rPr>
          <w:rFonts w:ascii="Times New Roman" w:hAnsi="Times New Roman"/>
          <w:color w:val="000000"/>
          <w:sz w:val="28"/>
        </w:rPr>
        <w:t xml:space="preserve"> и архивировать файлы и каталоги, использовать антивирусную программу;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</w:t>
      </w:r>
      <w:r w:rsidRPr="00416F75">
        <w:rPr>
          <w:rFonts w:ascii="Times New Roman" w:hAnsi="Times New Roman"/>
          <w:color w:val="000000"/>
          <w:sz w:val="28"/>
        </w:rPr>
        <w:t>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испол</w:t>
      </w:r>
      <w:r w:rsidRPr="00416F75">
        <w:rPr>
          <w:rFonts w:ascii="Times New Roman" w:hAnsi="Times New Roman"/>
          <w:color w:val="000000"/>
          <w:sz w:val="28"/>
        </w:rPr>
        <w:t xml:space="preserve">ьзовать современные сервисы 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416F75">
        <w:rPr>
          <w:rFonts w:ascii="Times New Roman" w:hAnsi="Times New Roman"/>
          <w:color w:val="000000"/>
          <w:sz w:val="28"/>
        </w:rPr>
        <w:t>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</w:t>
      </w:r>
      <w:r w:rsidRPr="00416F75">
        <w:rPr>
          <w:rFonts w:ascii="Times New Roman" w:hAnsi="Times New Roman"/>
          <w:color w:val="000000"/>
          <w:sz w:val="28"/>
        </w:rPr>
        <w:t xml:space="preserve"> на любых устройствах и в Интернете, выбирать безопасные стратегии поведения в сети;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75">
        <w:rPr>
          <w:rFonts w:ascii="Times New Roman" w:hAnsi="Times New Roman"/>
          <w:b/>
          <w:color w:val="000000"/>
          <w:sz w:val="28"/>
        </w:rPr>
        <w:t>в 8 классе</w:t>
      </w:r>
      <w:r w:rsidRPr="00416F75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</w:t>
      </w:r>
      <w:r w:rsidRPr="00416F75">
        <w:rPr>
          <w:rFonts w:ascii="Times New Roman" w:hAnsi="Times New Roman"/>
          <w:color w:val="000000"/>
          <w:sz w:val="28"/>
        </w:rPr>
        <w:t>, выполнять арифметические операции над ними;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записывать логические выражения с использованием дизъюнкции, конъюнкции и отрицания, определять истинность логических выра</w:t>
      </w:r>
      <w:r w:rsidRPr="00416F75">
        <w:rPr>
          <w:rFonts w:ascii="Times New Roman" w:hAnsi="Times New Roman"/>
          <w:color w:val="000000"/>
          <w:sz w:val="28"/>
        </w:rPr>
        <w:t>жений, если известны значения истинности входящих в него переменных, строить таблицы истинности для логических выражений;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раскрывать смысл понятий «исполнитель», «алгоритм», «программа», понимая разницу между употреблением этих терминов в обыденной речи и </w:t>
      </w:r>
      <w:r w:rsidRPr="00416F75">
        <w:rPr>
          <w:rFonts w:ascii="Times New Roman" w:hAnsi="Times New Roman"/>
          <w:color w:val="000000"/>
          <w:sz w:val="28"/>
        </w:rPr>
        <w:t>в информатике;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</w:t>
      </w:r>
      <w:r w:rsidRPr="00416F75">
        <w:rPr>
          <w:rFonts w:ascii="Times New Roman" w:hAnsi="Times New Roman"/>
          <w:color w:val="000000"/>
          <w:sz w:val="28"/>
        </w:rPr>
        <w:t>пашка, Чертёжник;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использовать при разработке программ логические значения, операции и выражения с </w:t>
      </w:r>
      <w:r w:rsidRPr="00416F75">
        <w:rPr>
          <w:rFonts w:ascii="Times New Roman" w:hAnsi="Times New Roman"/>
          <w:color w:val="000000"/>
          <w:sz w:val="28"/>
        </w:rPr>
        <w:t>ними;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>#, Школьный Алгоритми</w:t>
      </w:r>
      <w:r w:rsidRPr="00416F75">
        <w:rPr>
          <w:rFonts w:ascii="Times New Roman" w:hAnsi="Times New Roman"/>
          <w:color w:val="000000"/>
          <w:sz w:val="28"/>
        </w:rPr>
        <w:t>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</w:t>
      </w:r>
      <w:r w:rsidRPr="00416F75">
        <w:rPr>
          <w:rFonts w:ascii="Times New Roman" w:hAnsi="Times New Roman"/>
          <w:color w:val="000000"/>
          <w:sz w:val="28"/>
        </w:rPr>
        <w:t>исла.</w:t>
      </w:r>
    </w:p>
    <w:p w:rsidR="00BA3CE8" w:rsidRPr="00416F75" w:rsidRDefault="00F6668F">
      <w:pPr>
        <w:spacing w:after="0" w:line="264" w:lineRule="auto"/>
        <w:ind w:left="12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416F75">
        <w:rPr>
          <w:rFonts w:ascii="Times New Roman" w:hAnsi="Times New Roman"/>
          <w:b/>
          <w:color w:val="000000"/>
          <w:sz w:val="28"/>
        </w:rPr>
        <w:t>в 9 классе</w:t>
      </w:r>
      <w:r w:rsidRPr="00416F75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</w:t>
      </w:r>
      <w:r w:rsidRPr="00416F75">
        <w:rPr>
          <w:rFonts w:ascii="Times New Roman" w:hAnsi="Times New Roman"/>
          <w:color w:val="000000"/>
          <w:sz w:val="28"/>
        </w:rPr>
        <w:t>вления исполнителями, такими как Робот, Черепашка, Чертёжник;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</w:t>
      </w:r>
      <w:r w:rsidRPr="00416F75">
        <w:rPr>
          <w:rFonts w:ascii="Times New Roman" w:hAnsi="Times New Roman"/>
          <w:color w:val="000000"/>
          <w:sz w:val="28"/>
        </w:rPr>
        <w:t>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16F7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16F75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</w:t>
      </w:r>
      <w:r w:rsidRPr="00416F75">
        <w:rPr>
          <w:rFonts w:ascii="Times New Roman" w:hAnsi="Times New Roman"/>
          <w:color w:val="000000"/>
          <w:sz w:val="28"/>
        </w:rPr>
        <w:t>у и целям моделирования;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lastRenderedPageBreak/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выбирать способ представления данных в соответствии с поставленной задачей (таблицы, схемы, графики, </w:t>
      </w:r>
      <w:r w:rsidRPr="00416F75">
        <w:rPr>
          <w:rFonts w:ascii="Times New Roman" w:hAnsi="Times New Roman"/>
          <w:color w:val="000000"/>
          <w:sz w:val="28"/>
        </w:rPr>
        <w:t>диаграммы) с использованием соответствующих программных средств обработки данных;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</w:t>
      </w:r>
      <w:r w:rsidRPr="00416F75">
        <w:rPr>
          <w:rFonts w:ascii="Times New Roman" w:hAnsi="Times New Roman"/>
          <w:color w:val="000000"/>
          <w:sz w:val="28"/>
        </w:rPr>
        <w:t>ов;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</w:t>
      </w:r>
      <w:r w:rsidRPr="00416F75">
        <w:rPr>
          <w:rFonts w:ascii="Times New Roman" w:hAnsi="Times New Roman"/>
          <w:color w:val="000000"/>
          <w:sz w:val="28"/>
        </w:rPr>
        <w:t>бсолютной, относительной, смешанной адресации;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416F75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</w:t>
      </w:r>
      <w:r w:rsidRPr="00416F75">
        <w:rPr>
          <w:rFonts w:ascii="Times New Roman" w:hAnsi="Times New Roman"/>
          <w:color w:val="000000"/>
          <w:sz w:val="28"/>
        </w:rPr>
        <w:t>а данных, онлайн-программы (текстовые и графические редакторы, среды разработки)) в учебной и повседневной деятельности;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</w:t>
      </w:r>
      <w:r w:rsidRPr="00416F75">
        <w:rPr>
          <w:rFonts w:ascii="Times New Roman" w:hAnsi="Times New Roman"/>
          <w:color w:val="000000"/>
          <w:sz w:val="28"/>
        </w:rPr>
        <w:t>й и повседневной деятельности;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</w:t>
      </w:r>
      <w:r w:rsidRPr="00416F75">
        <w:rPr>
          <w:rFonts w:ascii="Times New Roman" w:hAnsi="Times New Roman"/>
          <w:color w:val="000000"/>
          <w:sz w:val="28"/>
        </w:rPr>
        <w:t>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BA3CE8" w:rsidRPr="00416F75" w:rsidRDefault="00F6668F">
      <w:pPr>
        <w:spacing w:after="0" w:line="264" w:lineRule="auto"/>
        <w:ind w:firstLine="600"/>
        <w:jc w:val="both"/>
      </w:pPr>
      <w:r w:rsidRPr="00416F75">
        <w:rPr>
          <w:rFonts w:ascii="Times New Roman" w:hAnsi="Times New Roman"/>
          <w:color w:val="000000"/>
          <w:sz w:val="28"/>
        </w:rPr>
        <w:t>распознавать попытки и предупреждать вовлечение себя и окружающих в деструкти</w:t>
      </w:r>
      <w:r w:rsidRPr="00416F75">
        <w:rPr>
          <w:rFonts w:ascii="Times New Roman" w:hAnsi="Times New Roman"/>
          <w:color w:val="000000"/>
          <w:sz w:val="28"/>
        </w:rPr>
        <w:t>вные и криминальные формы сетевой активности (в том числе кибербуллинг, фишинг).</w:t>
      </w:r>
    </w:p>
    <w:p w:rsidR="00BA3CE8" w:rsidRPr="00416F75" w:rsidRDefault="00BA3CE8">
      <w:pPr>
        <w:sectPr w:rsidR="00BA3CE8" w:rsidRPr="00416F75">
          <w:pgSz w:w="11906" w:h="16383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bookmarkStart w:id="9" w:name="block-44619354"/>
      <w:bookmarkEnd w:id="8"/>
      <w:r w:rsidRPr="00416F7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A3CE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BA3CE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Исполнители и алгоритмы.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BA3CE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bookmarkStart w:id="10" w:name="block-446193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BA3CE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416F75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. Сетевой этикет.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416F75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Кодирование цвета. Оценка информационного объёма графических данных для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Текстовые документы, их ввод и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Вставка нетекстовых объектов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BA3CE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Непозиционные и позиционные системы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истинности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результатов работы алгоритма при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Default="00F666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BA3CE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3CE8" w:rsidRDefault="00BA3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3CE8" w:rsidRDefault="00BA3CE8"/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-адреса узлов. 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Длина пути между вершинами графа. Вычисление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«Моделирование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Разбиение задачи на подзадачи. Составление алгоритмов и программ с использованием ветвлений, циклов и вспомогательных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</w:pPr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Встроенные функции для поиска максимума, минимума, суммы и среднего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Численное моделирование в </w:t>
            </w:r>
            <w:r w:rsidRPr="00416F75">
              <w:rPr>
                <w:rFonts w:ascii="Times New Roman" w:hAnsi="Times New Roman"/>
                <w:color w:val="000000"/>
                <w:sz w:val="24"/>
              </w:rPr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BA3CE8" w:rsidRPr="00416F7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BA3CE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6F75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3CE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Pr="00416F75" w:rsidRDefault="00F6668F">
            <w:pPr>
              <w:spacing w:after="0"/>
              <w:ind w:left="135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 w:rsidRPr="00416F7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BA3CE8" w:rsidRDefault="00F666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3CE8" w:rsidRDefault="00BA3CE8"/>
        </w:tc>
      </w:tr>
    </w:tbl>
    <w:p w:rsidR="00BA3CE8" w:rsidRDefault="00BA3CE8">
      <w:pPr>
        <w:sectPr w:rsidR="00BA3C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3CE8" w:rsidRPr="00416F75" w:rsidRDefault="00F6668F">
      <w:pPr>
        <w:spacing w:after="0"/>
        <w:ind w:left="120"/>
      </w:pPr>
      <w:bookmarkStart w:id="11" w:name="block-44619353"/>
      <w:bookmarkEnd w:id="10"/>
      <w:r w:rsidRPr="00416F75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3CE8" w:rsidRPr="00416F75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16F75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color w:val="000000"/>
          <w:sz w:val="28"/>
        </w:rPr>
        <w:t>Информатика, 7 класс/ Босова Л.Л., Босова А.Ю., Акционерное общество «Издательство «Просвещение»</w:t>
      </w:r>
      <w:r w:rsidRPr="00416F75">
        <w:rPr>
          <w:sz w:val="28"/>
        </w:rPr>
        <w:br/>
      </w:r>
      <w:r w:rsidR="00416F75"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Информатика: 8-й класс/ базовый уров</w:t>
      </w:r>
      <w:r w:rsidRPr="00416F75">
        <w:rPr>
          <w:rFonts w:ascii="Times New Roman" w:hAnsi="Times New Roman"/>
          <w:color w:val="000000"/>
          <w:sz w:val="28"/>
        </w:rPr>
        <w:t>ень: учебник; 5-е издание, переработанное, 8 класс/ Босова Л.Л., Босова А.Ю. Акционерное общество «Издательство «Просвещение»</w:t>
      </w:r>
      <w:r w:rsidRPr="00416F75">
        <w:rPr>
          <w:sz w:val="28"/>
        </w:rPr>
        <w:br/>
      </w:r>
      <w:bookmarkStart w:id="12" w:name="1fdd9878-aabe-49b3-a26b-db65386f5009"/>
      <w:r w:rsidR="00416F75">
        <w:rPr>
          <w:rFonts w:ascii="Times New Roman" w:hAnsi="Times New Roman"/>
          <w:color w:val="000000"/>
          <w:sz w:val="28"/>
        </w:rPr>
        <w:t xml:space="preserve"> </w:t>
      </w:r>
      <w:r w:rsidRPr="00416F75">
        <w:rPr>
          <w:rFonts w:ascii="Times New Roman" w:hAnsi="Times New Roman"/>
          <w:color w:val="000000"/>
          <w:sz w:val="28"/>
        </w:rPr>
        <w:t>Информатика, 9 класс/ Босова Л.Л., Босова А.Ю. Общество с ограниченной ответственностью «БИНОМ. Лаборатория знаний»; Акционерно</w:t>
      </w:r>
      <w:r w:rsidRPr="00416F75">
        <w:rPr>
          <w:rFonts w:ascii="Times New Roman" w:hAnsi="Times New Roman"/>
          <w:color w:val="000000"/>
          <w:sz w:val="28"/>
        </w:rPr>
        <w:t>е общество «Издательство «Просвещение»</w:t>
      </w:r>
      <w:bookmarkEnd w:id="12"/>
    </w:p>
    <w:p w:rsidR="00BA3CE8" w:rsidRPr="00416F75" w:rsidRDefault="00BA3CE8">
      <w:pPr>
        <w:spacing w:after="0"/>
        <w:ind w:left="120"/>
      </w:pPr>
    </w:p>
    <w:p w:rsidR="00BA3CE8" w:rsidRPr="00416F75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16F75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color w:val="000000"/>
          <w:sz w:val="28"/>
        </w:rPr>
        <w:t xml:space="preserve">Босова Л. Л. Информатика. </w:t>
      </w:r>
      <w:r>
        <w:rPr>
          <w:rFonts w:ascii="Times New Roman" w:hAnsi="Times New Roman"/>
          <w:color w:val="000000"/>
          <w:sz w:val="28"/>
        </w:rPr>
        <w:t xml:space="preserve">7–9 классы. </w:t>
      </w:r>
      <w:r w:rsidRPr="00416F75">
        <w:rPr>
          <w:rFonts w:ascii="Times New Roman" w:hAnsi="Times New Roman"/>
          <w:color w:val="000000"/>
          <w:sz w:val="28"/>
        </w:rPr>
        <w:t>Компьютерный практикум /</w:t>
      </w:r>
      <w:r w:rsidRPr="00416F75">
        <w:rPr>
          <w:sz w:val="28"/>
        </w:rPr>
        <w:br/>
      </w:r>
      <w:r w:rsidRPr="00416F75">
        <w:rPr>
          <w:rFonts w:ascii="Times New Roman" w:hAnsi="Times New Roman"/>
          <w:color w:val="000000"/>
          <w:sz w:val="28"/>
        </w:rPr>
        <w:t xml:space="preserve"> Л. Л. Босова, А. Ю. Босова, Н. А. Аквилянов – М.</w:t>
      </w:r>
      <w:proofErr w:type="gramStart"/>
      <w:r w:rsidRPr="00416F75">
        <w:rPr>
          <w:rFonts w:ascii="Times New Roman" w:hAnsi="Times New Roman"/>
          <w:color w:val="000000"/>
          <w:sz w:val="28"/>
        </w:rPr>
        <w:t xml:space="preserve"> :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Просвещение, 2021. –</w:t>
      </w:r>
      <w:r w:rsidRPr="00416F75">
        <w:rPr>
          <w:sz w:val="28"/>
        </w:rPr>
        <w:br/>
      </w:r>
      <w:bookmarkStart w:id="13" w:name="5a8af3fe-6634-4595-ad67-2c1d899ea773"/>
      <w:r w:rsidRPr="00416F75">
        <w:rPr>
          <w:rFonts w:ascii="Times New Roman" w:hAnsi="Times New Roman"/>
          <w:color w:val="000000"/>
          <w:sz w:val="28"/>
        </w:rPr>
        <w:t xml:space="preserve"> 192 с</w:t>
      </w:r>
      <w:bookmarkEnd w:id="13"/>
    </w:p>
    <w:p w:rsidR="00BA3CE8" w:rsidRPr="00416F75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b/>
          <w:color w:val="000000"/>
          <w:sz w:val="28"/>
        </w:rPr>
        <w:t>ЦИФРОВЫЕ ОБРАЗОВАТЕЛЬНЫЕ РЕСУРСЫ И Р</w:t>
      </w:r>
      <w:r w:rsidRPr="00416F75">
        <w:rPr>
          <w:rFonts w:ascii="Times New Roman" w:hAnsi="Times New Roman"/>
          <w:b/>
          <w:color w:val="000000"/>
          <w:sz w:val="28"/>
        </w:rPr>
        <w:t>ЕСУРСЫ СЕТИ ИНТЕРНЕТ</w:t>
      </w:r>
    </w:p>
    <w:p w:rsidR="00BA3CE8" w:rsidRDefault="00F6668F">
      <w:pPr>
        <w:spacing w:after="0" w:line="480" w:lineRule="auto"/>
        <w:ind w:left="120"/>
      </w:pPr>
      <w:r w:rsidRPr="00416F75">
        <w:rPr>
          <w:rFonts w:ascii="Times New Roman" w:hAnsi="Times New Roman"/>
          <w:color w:val="000000"/>
          <w:sz w:val="28"/>
        </w:rPr>
        <w:t xml:space="preserve">1. Авторская мастерская Л. Л. Босовой: </w:t>
      </w:r>
      <w:r>
        <w:rPr>
          <w:rFonts w:ascii="Times New Roman" w:hAnsi="Times New Roman"/>
          <w:color w:val="000000"/>
          <w:sz w:val="28"/>
        </w:rPr>
        <w:t>https</w:t>
      </w:r>
      <w:r w:rsidRPr="00416F7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bosova</w:t>
      </w:r>
      <w:r w:rsidRPr="00416F7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16F75">
        <w:rPr>
          <w:rFonts w:ascii="Times New Roman" w:hAnsi="Times New Roman"/>
          <w:color w:val="000000"/>
          <w:sz w:val="28"/>
        </w:rPr>
        <w:t>/</w:t>
      </w:r>
      <w:r w:rsidRPr="00416F75">
        <w:rPr>
          <w:sz w:val="28"/>
        </w:rPr>
        <w:br/>
      </w:r>
      <w:r w:rsidRPr="00416F75">
        <w:rPr>
          <w:rFonts w:ascii="Times New Roman" w:hAnsi="Times New Roman"/>
          <w:color w:val="000000"/>
          <w:sz w:val="28"/>
        </w:rPr>
        <w:t xml:space="preserve"> 2. Авторская мастерская К. Ю. Полякова: </w:t>
      </w:r>
      <w:r>
        <w:rPr>
          <w:rFonts w:ascii="Times New Roman" w:hAnsi="Times New Roman"/>
          <w:color w:val="000000"/>
          <w:sz w:val="28"/>
        </w:rPr>
        <w:t>https</w:t>
      </w:r>
      <w:r w:rsidRPr="00416F7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416F7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416F7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16F75">
        <w:rPr>
          <w:rFonts w:ascii="Times New Roman" w:hAnsi="Times New Roman"/>
          <w:color w:val="000000"/>
          <w:sz w:val="28"/>
        </w:rPr>
        <w:t>/</w:t>
      </w:r>
      <w:r w:rsidRPr="00416F75">
        <w:rPr>
          <w:sz w:val="28"/>
        </w:rPr>
        <w:br/>
      </w:r>
      <w:r w:rsidRPr="00416F75">
        <w:rPr>
          <w:rFonts w:ascii="Times New Roman" w:hAnsi="Times New Roman"/>
          <w:color w:val="000000"/>
          <w:sz w:val="28"/>
        </w:rPr>
        <w:t xml:space="preserve"> 3. Единое содержание общего образования: </w:t>
      </w:r>
      <w:r>
        <w:rPr>
          <w:rFonts w:ascii="Times New Roman" w:hAnsi="Times New Roman"/>
          <w:color w:val="000000"/>
          <w:sz w:val="28"/>
        </w:rPr>
        <w:t>https</w:t>
      </w:r>
      <w:r w:rsidRPr="00416F7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416F7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16F75">
        <w:rPr>
          <w:rFonts w:ascii="Times New Roman" w:hAnsi="Times New Roman"/>
          <w:color w:val="000000"/>
          <w:sz w:val="28"/>
        </w:rPr>
        <w:t>/</w:t>
      </w:r>
      <w:r w:rsidRPr="00416F75">
        <w:rPr>
          <w:sz w:val="28"/>
        </w:rPr>
        <w:br/>
      </w:r>
      <w:r w:rsidRPr="00416F75">
        <w:rPr>
          <w:rFonts w:ascii="Times New Roman" w:hAnsi="Times New Roman"/>
          <w:color w:val="000000"/>
          <w:sz w:val="28"/>
        </w:rPr>
        <w:t xml:space="preserve"> 4. Как использовать учебники </w:t>
      </w:r>
      <w:proofErr w:type="gramStart"/>
      <w:r w:rsidRPr="00416F75">
        <w:rPr>
          <w:rFonts w:ascii="Times New Roman" w:hAnsi="Times New Roman"/>
          <w:color w:val="000000"/>
          <w:sz w:val="28"/>
        </w:rPr>
        <w:t>действующего</w:t>
      </w:r>
      <w:proofErr w:type="gramEnd"/>
      <w:r w:rsidRPr="00416F75">
        <w:rPr>
          <w:rFonts w:ascii="Times New Roman" w:hAnsi="Times New Roman"/>
          <w:color w:val="000000"/>
          <w:sz w:val="28"/>
        </w:rPr>
        <w:t xml:space="preserve"> ФПУ. Ре</w:t>
      </w:r>
      <w:r w:rsidRPr="00416F75">
        <w:rPr>
          <w:rFonts w:ascii="Times New Roman" w:hAnsi="Times New Roman"/>
          <w:color w:val="000000"/>
          <w:sz w:val="28"/>
        </w:rPr>
        <w:t>комендации</w:t>
      </w:r>
      <w:r w:rsidRPr="00416F75">
        <w:rPr>
          <w:sz w:val="28"/>
        </w:rPr>
        <w:br/>
      </w:r>
      <w:r w:rsidRPr="00416F75">
        <w:rPr>
          <w:rFonts w:ascii="Times New Roman" w:hAnsi="Times New Roman"/>
          <w:color w:val="000000"/>
          <w:sz w:val="28"/>
        </w:rPr>
        <w:t xml:space="preserve"> для учителей. Информатика: </w:t>
      </w:r>
      <w:r>
        <w:rPr>
          <w:rFonts w:ascii="Times New Roman" w:hAnsi="Times New Roman"/>
          <w:color w:val="000000"/>
          <w:sz w:val="28"/>
        </w:rPr>
        <w:t>https</w:t>
      </w:r>
      <w:r w:rsidRPr="00416F7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416F7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416F7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416F75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416F75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informatika</w:t>
      </w:r>
      <w:r w:rsidRPr="00416F75">
        <w:rPr>
          <w:sz w:val="28"/>
        </w:rPr>
        <w:br/>
      </w:r>
      <w:bookmarkStart w:id="14" w:name="bbd0f172-0fc7-47ad-bd72-029d95fdc8ad"/>
      <w:r w:rsidRPr="00416F75">
        <w:rPr>
          <w:rFonts w:ascii="Times New Roman" w:hAnsi="Times New Roman"/>
          <w:color w:val="000000"/>
          <w:sz w:val="28"/>
        </w:rPr>
        <w:lastRenderedPageBreak/>
        <w:t xml:space="preserve"> 5. </w:t>
      </w:r>
      <w:r>
        <w:rPr>
          <w:rFonts w:ascii="Times New Roman" w:hAnsi="Times New Roman"/>
          <w:color w:val="000000"/>
          <w:sz w:val="28"/>
        </w:rPr>
        <w:t>Сайт Федерального института педагогических измерений: https://fipi.ru/</w:t>
      </w:r>
      <w:bookmarkEnd w:id="14"/>
    </w:p>
    <w:p w:rsidR="00F6668F" w:rsidRDefault="00F6668F">
      <w:bookmarkStart w:id="15" w:name="_GoBack"/>
      <w:bookmarkEnd w:id="11"/>
      <w:bookmarkEnd w:id="15"/>
    </w:p>
    <w:sectPr w:rsidR="00F666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E8"/>
    <w:rsid w:val="00416F75"/>
    <w:rsid w:val="00BA3CE8"/>
    <w:rsid w:val="00F6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8799</Words>
  <Characters>50160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УБСОШ</dc:creator>
  <cp:lastModifiedBy>УБСОШ</cp:lastModifiedBy>
  <cp:revision>2</cp:revision>
  <dcterms:created xsi:type="dcterms:W3CDTF">2024-10-08T09:50:00Z</dcterms:created>
  <dcterms:modified xsi:type="dcterms:W3CDTF">2024-10-08T09:50:00Z</dcterms:modified>
</cp:coreProperties>
</file>